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C4" w:rsidRDefault="00A60AC4" w:rsidP="00A60AC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60AC4" w:rsidRDefault="00A60AC4" w:rsidP="00A60AC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A5C32">
        <w:rPr>
          <w:rFonts w:ascii="Times New Roman" w:hAnsi="Times New Roman"/>
          <w:b/>
          <w:sz w:val="24"/>
          <w:szCs w:val="24"/>
          <w:u w:val="single"/>
        </w:rPr>
        <w:t>ORIENTAÇÕES PARA INSCRIÇÃO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- PRESENCIAL</w:t>
      </w:r>
    </w:p>
    <w:p w:rsidR="007B22A2" w:rsidRDefault="007B22A2" w:rsidP="007B22A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B22A2" w:rsidRDefault="007B22A2" w:rsidP="007B22A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Edital Nº 26</w:t>
      </w:r>
      <w:r w:rsidR="009116B7">
        <w:rPr>
          <w:rFonts w:ascii="Times New Roman" w:hAnsi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de 12 de abril de 2019, publicado no Diário Oficial da União, </w:t>
      </w:r>
    </w:p>
    <w:p w:rsidR="007B22A2" w:rsidRDefault="007B22A2" w:rsidP="007B22A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em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16 de abril de 2019.</w:t>
      </w:r>
    </w:p>
    <w:p w:rsidR="007B22A2" w:rsidRDefault="007B22A2" w:rsidP="00A6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0AC4" w:rsidRPr="00A60AC4" w:rsidRDefault="00A60AC4" w:rsidP="00A60AC4">
      <w:pPr>
        <w:jc w:val="center"/>
        <w:rPr>
          <w:rFonts w:ascii="Times New Roman" w:hAnsi="Times New Roman"/>
          <w:b/>
          <w:sz w:val="24"/>
          <w:szCs w:val="24"/>
        </w:rPr>
      </w:pPr>
      <w:r w:rsidRPr="00A60AC4">
        <w:rPr>
          <w:rFonts w:ascii="Times New Roman" w:hAnsi="Times New Roman"/>
          <w:b/>
          <w:sz w:val="24"/>
          <w:szCs w:val="24"/>
        </w:rPr>
        <w:t>Para a realização de inscrição no concurso público, o (a) candidato (a) deve comparecer à Secretaria Geral da Escola de Ciência da Informação</w:t>
      </w:r>
      <w:r w:rsidR="00BD13FA">
        <w:rPr>
          <w:rFonts w:ascii="Times New Roman" w:hAnsi="Times New Roman"/>
          <w:b/>
          <w:sz w:val="24"/>
          <w:szCs w:val="24"/>
        </w:rPr>
        <w:t xml:space="preserve"> (sala 4004 – 4º andar)</w:t>
      </w:r>
      <w:r w:rsidRPr="00A60AC4">
        <w:rPr>
          <w:rFonts w:ascii="Times New Roman" w:hAnsi="Times New Roman"/>
          <w:b/>
          <w:sz w:val="24"/>
          <w:szCs w:val="24"/>
        </w:rPr>
        <w:t xml:space="preserve">, no </w:t>
      </w:r>
      <w:r w:rsidRPr="007B22A2">
        <w:rPr>
          <w:rFonts w:ascii="Times New Roman" w:hAnsi="Times New Roman"/>
          <w:b/>
          <w:sz w:val="24"/>
          <w:szCs w:val="24"/>
        </w:rPr>
        <w:t xml:space="preserve">horário de </w:t>
      </w:r>
      <w:proofErr w:type="gramStart"/>
      <w:r w:rsidR="007B22A2" w:rsidRPr="007B22A2">
        <w:rPr>
          <w:rFonts w:ascii="Times New Roman" w:hAnsi="Times New Roman"/>
          <w:b/>
          <w:sz w:val="24"/>
          <w:szCs w:val="24"/>
        </w:rPr>
        <w:t>10:00</w:t>
      </w:r>
      <w:proofErr w:type="gramEnd"/>
      <w:r w:rsidR="00BD13FA" w:rsidRPr="007B22A2">
        <w:rPr>
          <w:rFonts w:ascii="Times New Roman" w:hAnsi="Times New Roman"/>
          <w:b/>
          <w:sz w:val="24"/>
          <w:szCs w:val="24"/>
        </w:rPr>
        <w:t xml:space="preserve"> às </w:t>
      </w:r>
      <w:r w:rsidR="007B22A2" w:rsidRPr="007B22A2">
        <w:rPr>
          <w:rFonts w:ascii="Times New Roman" w:hAnsi="Times New Roman"/>
          <w:b/>
          <w:sz w:val="24"/>
          <w:szCs w:val="24"/>
        </w:rPr>
        <w:t>12</w:t>
      </w:r>
      <w:r w:rsidR="00BD13FA" w:rsidRPr="007B22A2">
        <w:rPr>
          <w:rFonts w:ascii="Times New Roman" w:hAnsi="Times New Roman"/>
          <w:b/>
          <w:sz w:val="24"/>
          <w:szCs w:val="24"/>
        </w:rPr>
        <w:t xml:space="preserve">:00 e </w:t>
      </w:r>
      <w:r w:rsidR="007B22A2" w:rsidRPr="007B22A2">
        <w:rPr>
          <w:rFonts w:ascii="Times New Roman" w:hAnsi="Times New Roman"/>
          <w:b/>
          <w:sz w:val="24"/>
          <w:szCs w:val="24"/>
        </w:rPr>
        <w:t>14</w:t>
      </w:r>
      <w:r w:rsidR="00BD13FA" w:rsidRPr="007B22A2">
        <w:rPr>
          <w:rFonts w:ascii="Times New Roman" w:hAnsi="Times New Roman"/>
          <w:b/>
          <w:sz w:val="24"/>
          <w:szCs w:val="24"/>
        </w:rPr>
        <w:t xml:space="preserve">:00 às </w:t>
      </w:r>
      <w:r w:rsidR="007B22A2" w:rsidRPr="007B22A2">
        <w:rPr>
          <w:rFonts w:ascii="Times New Roman" w:hAnsi="Times New Roman"/>
          <w:b/>
          <w:sz w:val="24"/>
          <w:szCs w:val="24"/>
        </w:rPr>
        <w:t>16</w:t>
      </w:r>
      <w:r w:rsidR="00BD13FA" w:rsidRPr="007B22A2">
        <w:rPr>
          <w:rFonts w:ascii="Times New Roman" w:hAnsi="Times New Roman"/>
          <w:b/>
          <w:sz w:val="24"/>
          <w:szCs w:val="24"/>
        </w:rPr>
        <w:t>:00.</w:t>
      </w:r>
      <w:r w:rsidR="00BD13FA">
        <w:rPr>
          <w:rFonts w:ascii="Times New Roman" w:hAnsi="Times New Roman"/>
          <w:b/>
          <w:sz w:val="24"/>
          <w:szCs w:val="24"/>
        </w:rPr>
        <w:t xml:space="preserve"> </w:t>
      </w:r>
    </w:p>
    <w:p w:rsidR="00A60AC4" w:rsidRDefault="00A60AC4" w:rsidP="00A60AC4">
      <w:pPr>
        <w:rPr>
          <w:rFonts w:ascii="Times New Roman" w:hAnsi="Times New Roman"/>
          <w:b/>
          <w:sz w:val="24"/>
          <w:szCs w:val="24"/>
        </w:rPr>
      </w:pPr>
    </w:p>
    <w:p w:rsidR="000614A7" w:rsidRDefault="00A60AC4" w:rsidP="000614A7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Levar o </w:t>
      </w:r>
      <w:r w:rsidRPr="002A5C32">
        <w:rPr>
          <w:rFonts w:ascii="Times New Roman" w:hAnsi="Times New Roman"/>
          <w:b/>
          <w:sz w:val="24"/>
          <w:szCs w:val="24"/>
        </w:rPr>
        <w:t>requerimento de inscrição</w:t>
      </w:r>
      <w:r>
        <w:rPr>
          <w:rFonts w:ascii="Times New Roman" w:hAnsi="Times New Roman"/>
          <w:sz w:val="24"/>
          <w:szCs w:val="24"/>
        </w:rPr>
        <w:t xml:space="preserve"> (presencial),</w:t>
      </w:r>
      <w:r w:rsidRPr="002A5C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disponível no site da ECI, devidamente preenchido. O requerimento de inscrição, que possui três páginas, deve </w:t>
      </w:r>
      <w:r w:rsidR="00CE286C">
        <w:rPr>
          <w:rFonts w:ascii="Times New Roman" w:hAnsi="Times New Roman"/>
          <w:sz w:val="24"/>
          <w:szCs w:val="24"/>
        </w:rPr>
        <w:t>ser impresso e assinado pelo candidato</w:t>
      </w:r>
      <w:r>
        <w:rPr>
          <w:rFonts w:ascii="Times New Roman" w:hAnsi="Times New Roman"/>
          <w:sz w:val="24"/>
          <w:szCs w:val="24"/>
        </w:rPr>
        <w:t>;</w:t>
      </w:r>
    </w:p>
    <w:p w:rsidR="000614A7" w:rsidRDefault="000614A7" w:rsidP="000614A7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0614A7" w:rsidRPr="000614A7" w:rsidRDefault="000614A7" w:rsidP="000614A7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candidato é responsável pela exatidão e veracidade de informações prestadas no ato da inscrição, arcando com as consequências de eventuais erros, falhas ou omissões no preenchimento de qualquer</w:t>
      </w:r>
      <w:r w:rsidR="00CE286C">
        <w:rPr>
          <w:rFonts w:ascii="Times New Roman" w:hAnsi="Times New Roman"/>
          <w:sz w:val="24"/>
          <w:szCs w:val="24"/>
        </w:rPr>
        <w:t xml:space="preserve"> campo necessário à inscrição (A</w:t>
      </w:r>
      <w:r>
        <w:rPr>
          <w:rFonts w:ascii="Times New Roman" w:hAnsi="Times New Roman"/>
          <w:sz w:val="24"/>
          <w:szCs w:val="24"/>
        </w:rPr>
        <w:t>rt. 9, parágrafo 1º da Resolução 02/2013, de 07/02/2013).</w:t>
      </w:r>
    </w:p>
    <w:p w:rsidR="00A60AC4" w:rsidRDefault="00A60AC4" w:rsidP="00A60AC4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7B22A2" w:rsidRPr="007B22A2" w:rsidRDefault="00A60AC4" w:rsidP="007B22A2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E286C">
        <w:rPr>
          <w:rFonts w:ascii="Times New Roman" w:hAnsi="Times New Roman"/>
          <w:sz w:val="24"/>
          <w:szCs w:val="24"/>
        </w:rPr>
        <w:t xml:space="preserve">A </w:t>
      </w:r>
      <w:r w:rsidRPr="00CE286C">
        <w:rPr>
          <w:rFonts w:ascii="Times New Roman" w:hAnsi="Times New Roman"/>
          <w:b/>
          <w:sz w:val="24"/>
          <w:szCs w:val="24"/>
        </w:rPr>
        <w:t xml:space="preserve">documentação </w:t>
      </w:r>
      <w:r w:rsidRPr="007B22A2">
        <w:rPr>
          <w:rFonts w:ascii="Times New Roman" w:hAnsi="Times New Roman"/>
          <w:b/>
          <w:sz w:val="24"/>
          <w:szCs w:val="24"/>
        </w:rPr>
        <w:t>obrigatória</w:t>
      </w:r>
      <w:r w:rsidRPr="007B22A2">
        <w:rPr>
          <w:rFonts w:ascii="Times New Roman" w:hAnsi="Times New Roman"/>
          <w:sz w:val="24"/>
          <w:szCs w:val="24"/>
        </w:rPr>
        <w:t xml:space="preserve"> (constante </w:t>
      </w:r>
      <w:r w:rsidR="00CE286C" w:rsidRPr="007B22A2">
        <w:rPr>
          <w:rFonts w:ascii="Times New Roman" w:hAnsi="Times New Roman"/>
          <w:sz w:val="24"/>
          <w:szCs w:val="24"/>
        </w:rPr>
        <w:t xml:space="preserve">no art. </w:t>
      </w:r>
      <w:r w:rsidR="007B22A2" w:rsidRPr="007B22A2">
        <w:rPr>
          <w:rFonts w:ascii="Times New Roman" w:hAnsi="Times New Roman"/>
          <w:sz w:val="24"/>
          <w:szCs w:val="24"/>
        </w:rPr>
        <w:t>4.6</w:t>
      </w:r>
      <w:r w:rsidR="00CE286C" w:rsidRPr="007B22A2">
        <w:rPr>
          <w:rFonts w:ascii="Times New Roman" w:hAnsi="Times New Roman"/>
          <w:sz w:val="24"/>
          <w:szCs w:val="24"/>
        </w:rPr>
        <w:t xml:space="preserve"> do</w:t>
      </w:r>
      <w:r w:rsidR="007B22A2" w:rsidRPr="007B22A2">
        <w:rPr>
          <w:rFonts w:ascii="Times New Roman" w:hAnsi="Times New Roman"/>
          <w:sz w:val="24"/>
          <w:szCs w:val="24"/>
        </w:rPr>
        <w:t xml:space="preserve"> presente</w:t>
      </w:r>
      <w:r w:rsidR="00CE286C" w:rsidRPr="007B22A2">
        <w:rPr>
          <w:rFonts w:ascii="Times New Roman" w:hAnsi="Times New Roman"/>
          <w:sz w:val="24"/>
          <w:szCs w:val="24"/>
        </w:rPr>
        <w:t xml:space="preserve"> Edital</w:t>
      </w:r>
      <w:r w:rsidRPr="007B22A2">
        <w:rPr>
          <w:rFonts w:ascii="Times New Roman" w:hAnsi="Times New Roman"/>
          <w:sz w:val="24"/>
          <w:szCs w:val="24"/>
        </w:rPr>
        <w:t>) deve</w:t>
      </w:r>
      <w:r w:rsidRPr="00CE286C">
        <w:rPr>
          <w:rFonts w:ascii="Times New Roman" w:hAnsi="Times New Roman"/>
          <w:sz w:val="24"/>
          <w:szCs w:val="24"/>
        </w:rPr>
        <w:t xml:space="preserve"> ser entregue juntamente com o requerimento de inscrição</w:t>
      </w:r>
      <w:r w:rsidR="00BD13FA" w:rsidRPr="00CE286C">
        <w:rPr>
          <w:rFonts w:ascii="Times New Roman" w:hAnsi="Times New Roman"/>
          <w:sz w:val="24"/>
          <w:szCs w:val="24"/>
        </w:rPr>
        <w:t>. Os</w:t>
      </w:r>
      <w:r w:rsidRPr="00CE286C">
        <w:rPr>
          <w:rFonts w:ascii="Times New Roman" w:hAnsi="Times New Roman"/>
          <w:sz w:val="24"/>
          <w:szCs w:val="24"/>
        </w:rPr>
        <w:t xml:space="preserve"> documentos serão conferidos pela Secretaria Geral</w:t>
      </w:r>
      <w:r w:rsidR="00CE286C" w:rsidRPr="00CE286C">
        <w:rPr>
          <w:rFonts w:ascii="Times New Roman" w:hAnsi="Times New Roman"/>
          <w:sz w:val="24"/>
          <w:szCs w:val="24"/>
        </w:rPr>
        <w:t xml:space="preserve"> </w:t>
      </w:r>
      <w:r w:rsidR="00CE286C">
        <w:rPr>
          <w:rFonts w:ascii="Times New Roman" w:hAnsi="Times New Roman"/>
          <w:sz w:val="24"/>
          <w:szCs w:val="24"/>
        </w:rPr>
        <w:t>juntamente com o candidato</w:t>
      </w:r>
      <w:r w:rsidRPr="00CE286C">
        <w:rPr>
          <w:rFonts w:ascii="Times New Roman" w:hAnsi="Times New Roman"/>
          <w:sz w:val="24"/>
          <w:szCs w:val="24"/>
        </w:rPr>
        <w:t>;</w:t>
      </w:r>
      <w:proofErr w:type="gramStart"/>
      <w:r w:rsidR="007B22A2">
        <w:rPr>
          <w:rFonts w:ascii="Times New Roman" w:hAnsi="Times New Roman"/>
          <w:sz w:val="24"/>
          <w:szCs w:val="24"/>
        </w:rPr>
        <w:br/>
      </w:r>
      <w:proofErr w:type="gramEnd"/>
    </w:p>
    <w:p w:rsidR="00A60AC4" w:rsidRDefault="00A60AC4" w:rsidP="00A60AC4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Somente serão considerados inscritos os candidatos que apresentarem a </w:t>
      </w:r>
      <w:r w:rsidRPr="00CE286C">
        <w:rPr>
          <w:rFonts w:ascii="Times New Roman" w:hAnsi="Times New Roman"/>
          <w:b/>
          <w:sz w:val="24"/>
          <w:szCs w:val="24"/>
        </w:rPr>
        <w:t xml:space="preserve">documentação </w:t>
      </w:r>
      <w:r w:rsidRPr="007B22A2">
        <w:rPr>
          <w:rFonts w:ascii="Times New Roman" w:hAnsi="Times New Roman"/>
          <w:b/>
          <w:sz w:val="24"/>
          <w:szCs w:val="24"/>
        </w:rPr>
        <w:t>completa</w:t>
      </w:r>
      <w:r w:rsidRPr="007B22A2">
        <w:rPr>
          <w:rFonts w:ascii="Times New Roman" w:hAnsi="Times New Roman"/>
          <w:sz w:val="24"/>
          <w:szCs w:val="24"/>
        </w:rPr>
        <w:t xml:space="preserve">, exigida no item </w:t>
      </w:r>
      <w:r w:rsidR="007B22A2" w:rsidRPr="007B22A2">
        <w:rPr>
          <w:rFonts w:ascii="Times New Roman" w:hAnsi="Times New Roman"/>
          <w:sz w:val="24"/>
          <w:szCs w:val="24"/>
        </w:rPr>
        <w:t>4.6</w:t>
      </w:r>
      <w:r w:rsidRPr="007B22A2">
        <w:rPr>
          <w:rFonts w:ascii="Times New Roman" w:hAnsi="Times New Roman"/>
          <w:sz w:val="24"/>
          <w:szCs w:val="24"/>
        </w:rPr>
        <w:t xml:space="preserve"> do Edital;</w:t>
      </w:r>
    </w:p>
    <w:p w:rsidR="00A60AC4" w:rsidRPr="00002A6F" w:rsidRDefault="00A60AC4" w:rsidP="00A60AC4">
      <w:pPr>
        <w:pStyle w:val="PargrafodaLista"/>
        <w:rPr>
          <w:rFonts w:ascii="Times New Roman" w:hAnsi="Times New Roman"/>
          <w:sz w:val="24"/>
          <w:szCs w:val="24"/>
        </w:rPr>
      </w:pPr>
    </w:p>
    <w:p w:rsidR="00A60AC4" w:rsidRDefault="00A60AC4" w:rsidP="00A60AC4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Somente serão considerados inscritos os candidatos cuja documentação seja recebida no </w:t>
      </w:r>
      <w:r w:rsidRPr="00BD13FA">
        <w:rPr>
          <w:rFonts w:ascii="Times New Roman" w:hAnsi="Times New Roman"/>
          <w:b/>
          <w:sz w:val="24"/>
          <w:szCs w:val="24"/>
        </w:rPr>
        <w:t>prazo</w:t>
      </w:r>
      <w:r>
        <w:rPr>
          <w:rFonts w:ascii="Times New Roman" w:hAnsi="Times New Roman"/>
          <w:sz w:val="24"/>
          <w:szCs w:val="24"/>
        </w:rPr>
        <w:t xml:space="preserve"> previsto no presente Edital;</w:t>
      </w:r>
    </w:p>
    <w:p w:rsidR="00A60AC4" w:rsidRDefault="00A60AC4" w:rsidP="00A60AC4">
      <w:pPr>
        <w:pStyle w:val="PargrafodaLista"/>
        <w:rPr>
          <w:rFonts w:ascii="Times New Roman" w:hAnsi="Times New Roman"/>
          <w:color w:val="FF0000"/>
          <w:sz w:val="24"/>
          <w:szCs w:val="24"/>
        </w:rPr>
      </w:pPr>
    </w:p>
    <w:p w:rsidR="00F37C65" w:rsidRDefault="00F37C65" w:rsidP="00F37C65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6A3A00">
        <w:rPr>
          <w:rFonts w:ascii="Times New Roman" w:hAnsi="Times New Roman"/>
          <w:b/>
          <w:sz w:val="24"/>
          <w:szCs w:val="24"/>
        </w:rPr>
        <w:t>taxa de inscrição</w:t>
      </w:r>
      <w:r>
        <w:rPr>
          <w:rFonts w:ascii="Times New Roman" w:hAnsi="Times New Roman"/>
          <w:sz w:val="24"/>
          <w:szCs w:val="24"/>
        </w:rPr>
        <w:t xml:space="preserve"> deverá ser paga por meio do link fornecido no próprio Edital do concurso </w:t>
      </w:r>
      <w:r w:rsidRPr="00BD6849">
        <w:rPr>
          <w:rFonts w:ascii="Times New Roman" w:hAnsi="Times New Roman"/>
          <w:sz w:val="24"/>
          <w:szCs w:val="24"/>
        </w:rPr>
        <w:t xml:space="preserve">público </w:t>
      </w:r>
      <w:r>
        <w:rPr>
          <w:rFonts w:ascii="Times New Roman" w:hAnsi="Times New Roman"/>
          <w:sz w:val="24"/>
          <w:szCs w:val="24"/>
        </w:rPr>
        <w:t xml:space="preserve">(ver quadro 01 – endereço da página eletrônica para emissão de GRU). Em hipótese alguma, </w:t>
      </w:r>
      <w:r w:rsidRPr="00370541">
        <w:rPr>
          <w:rFonts w:ascii="Times New Roman" w:hAnsi="Times New Roman"/>
          <w:b/>
          <w:sz w:val="24"/>
          <w:szCs w:val="24"/>
        </w:rPr>
        <w:t>não serão aceitos comprovantes de agendamento de pagamento</w:t>
      </w:r>
      <w:r>
        <w:rPr>
          <w:rFonts w:ascii="Times New Roman" w:hAnsi="Times New Roman"/>
          <w:sz w:val="24"/>
          <w:szCs w:val="24"/>
        </w:rPr>
        <w:t>;</w:t>
      </w:r>
    </w:p>
    <w:p w:rsidR="00A60AC4" w:rsidRPr="00A60AC4" w:rsidRDefault="00A60AC4" w:rsidP="00A60AC4">
      <w:pPr>
        <w:pStyle w:val="PargrafodaLista"/>
        <w:rPr>
          <w:rFonts w:ascii="Times New Roman" w:hAnsi="Times New Roman"/>
          <w:sz w:val="24"/>
          <w:szCs w:val="24"/>
        </w:rPr>
      </w:pPr>
    </w:p>
    <w:p w:rsidR="00A60AC4" w:rsidRDefault="00BD13FA" w:rsidP="00A60AC4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Caso a documentação esteja completa, s</w:t>
      </w:r>
      <w:r w:rsidR="00A60AC4">
        <w:rPr>
          <w:rFonts w:ascii="Times New Roman" w:hAnsi="Times New Roman"/>
          <w:sz w:val="24"/>
          <w:szCs w:val="24"/>
        </w:rPr>
        <w:t>erá entregue ao candidato</w:t>
      </w:r>
      <w:r w:rsidR="00CE286C">
        <w:rPr>
          <w:rFonts w:ascii="Times New Roman" w:hAnsi="Times New Roman"/>
          <w:sz w:val="24"/>
          <w:szCs w:val="24"/>
        </w:rPr>
        <w:t>,</w:t>
      </w:r>
      <w:r w:rsidR="00A60AC4">
        <w:rPr>
          <w:rFonts w:ascii="Times New Roman" w:hAnsi="Times New Roman"/>
          <w:sz w:val="24"/>
          <w:szCs w:val="24"/>
        </w:rPr>
        <w:t xml:space="preserve"> o </w:t>
      </w:r>
      <w:r w:rsidRPr="00BD13FA">
        <w:rPr>
          <w:rFonts w:ascii="Times New Roman" w:hAnsi="Times New Roman"/>
          <w:b/>
          <w:sz w:val="24"/>
          <w:szCs w:val="24"/>
        </w:rPr>
        <w:t>protocolo</w:t>
      </w:r>
      <w:r w:rsidR="00A60AC4" w:rsidRPr="00BD13FA">
        <w:rPr>
          <w:rFonts w:ascii="Times New Roman" w:hAnsi="Times New Roman"/>
          <w:b/>
          <w:sz w:val="24"/>
          <w:szCs w:val="24"/>
        </w:rPr>
        <w:t xml:space="preserve"> de inscrição</w:t>
      </w:r>
      <w:r w:rsidR="00A60AC4">
        <w:rPr>
          <w:rFonts w:ascii="Times New Roman" w:hAnsi="Times New Roman"/>
          <w:sz w:val="24"/>
          <w:szCs w:val="24"/>
        </w:rPr>
        <w:t xml:space="preserve"> e demais documentos </w:t>
      </w:r>
      <w:r w:rsidR="00CE286C">
        <w:rPr>
          <w:rFonts w:ascii="Times New Roman" w:hAnsi="Times New Roman"/>
          <w:sz w:val="24"/>
          <w:szCs w:val="24"/>
        </w:rPr>
        <w:t xml:space="preserve">previstos no Art. 7º da Resolução 02/2013, de 07/02/2013. </w:t>
      </w:r>
    </w:p>
    <w:p w:rsidR="000614A7" w:rsidRDefault="000614A7" w:rsidP="000614A7">
      <w:pPr>
        <w:pStyle w:val="PargrafodaLista"/>
        <w:rPr>
          <w:rFonts w:ascii="Times New Roman" w:hAnsi="Times New Roman"/>
          <w:sz w:val="24"/>
          <w:szCs w:val="24"/>
        </w:rPr>
      </w:pPr>
    </w:p>
    <w:p w:rsidR="007B22A2" w:rsidRDefault="007B22A2" w:rsidP="000614A7">
      <w:pPr>
        <w:pStyle w:val="PargrafodaLista"/>
        <w:rPr>
          <w:rFonts w:ascii="Times New Roman" w:hAnsi="Times New Roman"/>
          <w:sz w:val="24"/>
          <w:szCs w:val="24"/>
        </w:rPr>
      </w:pPr>
    </w:p>
    <w:p w:rsidR="007B22A2" w:rsidRDefault="007B22A2" w:rsidP="000614A7">
      <w:pPr>
        <w:pStyle w:val="PargrafodaLista"/>
        <w:rPr>
          <w:rFonts w:ascii="Times New Roman" w:hAnsi="Times New Roman"/>
          <w:sz w:val="24"/>
          <w:szCs w:val="24"/>
        </w:rPr>
      </w:pPr>
    </w:p>
    <w:p w:rsidR="007B22A2" w:rsidRDefault="007B22A2" w:rsidP="000614A7">
      <w:pPr>
        <w:pStyle w:val="PargrafodaLista"/>
        <w:rPr>
          <w:rFonts w:ascii="Times New Roman" w:hAnsi="Times New Roman"/>
          <w:sz w:val="24"/>
          <w:szCs w:val="24"/>
        </w:rPr>
      </w:pPr>
    </w:p>
    <w:p w:rsidR="007B22A2" w:rsidRDefault="007B22A2" w:rsidP="007B22A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A5C32">
        <w:rPr>
          <w:rFonts w:ascii="Times New Roman" w:hAnsi="Times New Roman"/>
          <w:b/>
          <w:sz w:val="24"/>
          <w:szCs w:val="24"/>
          <w:u w:val="single"/>
        </w:rPr>
        <w:t>ORIENTAÇÕES PARA INSCRIÇÃO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- PRESENCIAL</w:t>
      </w:r>
    </w:p>
    <w:p w:rsidR="007B22A2" w:rsidRPr="000614A7" w:rsidRDefault="007B22A2" w:rsidP="000614A7">
      <w:pPr>
        <w:pStyle w:val="PargrafodaLista"/>
        <w:rPr>
          <w:rFonts w:ascii="Times New Roman" w:hAnsi="Times New Roman"/>
          <w:sz w:val="24"/>
          <w:szCs w:val="24"/>
        </w:rPr>
      </w:pPr>
    </w:p>
    <w:p w:rsidR="000614A7" w:rsidRDefault="000614A7" w:rsidP="00A60AC4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Esgotado o prazo de inscrição, será lavrado o correspondente </w:t>
      </w:r>
      <w:r w:rsidRPr="000614A7">
        <w:rPr>
          <w:rFonts w:ascii="Times New Roman" w:hAnsi="Times New Roman"/>
          <w:b/>
          <w:sz w:val="24"/>
          <w:szCs w:val="24"/>
        </w:rPr>
        <w:t>Termo de Encerramento</w:t>
      </w:r>
      <w:r>
        <w:rPr>
          <w:rFonts w:ascii="Times New Roman" w:hAnsi="Times New Roman"/>
          <w:sz w:val="24"/>
          <w:szCs w:val="24"/>
        </w:rPr>
        <w:t>, do qual constará a relação nominal de todos os candidatos regularmente inscritos; o referido termo será divulgado na página da Escola de Ciência da Informação.</w:t>
      </w:r>
    </w:p>
    <w:p w:rsidR="00A60AC4" w:rsidRDefault="00A60AC4" w:rsidP="00A60AC4">
      <w:pPr>
        <w:pStyle w:val="PargrafodaLista"/>
        <w:rPr>
          <w:rFonts w:ascii="Times New Roman" w:hAnsi="Times New Roman"/>
          <w:sz w:val="24"/>
          <w:szCs w:val="24"/>
        </w:rPr>
      </w:pPr>
    </w:p>
    <w:p w:rsidR="00893F55" w:rsidRDefault="00A60AC4" w:rsidP="00893F55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D13FA">
        <w:rPr>
          <w:rFonts w:ascii="Times New Roman" w:hAnsi="Times New Roman"/>
          <w:sz w:val="24"/>
          <w:szCs w:val="24"/>
        </w:rPr>
        <w:t xml:space="preserve">O candidato receberá, pelo correio, por meio de Aviso de Recebimento (AR) e por email, a confirmação do </w:t>
      </w:r>
      <w:r w:rsidRPr="00BD13FA">
        <w:rPr>
          <w:rFonts w:ascii="Times New Roman" w:hAnsi="Times New Roman"/>
          <w:b/>
          <w:sz w:val="24"/>
          <w:szCs w:val="24"/>
        </w:rPr>
        <w:t>deferimento da inscrição</w:t>
      </w:r>
      <w:r w:rsidR="00BD13FA" w:rsidRPr="00BD13FA">
        <w:rPr>
          <w:rFonts w:ascii="Times New Roman" w:hAnsi="Times New Roman"/>
          <w:b/>
          <w:sz w:val="24"/>
          <w:szCs w:val="24"/>
        </w:rPr>
        <w:t>,</w:t>
      </w:r>
      <w:r w:rsidR="000614A7">
        <w:rPr>
          <w:rFonts w:ascii="Times New Roman" w:hAnsi="Times New Roman"/>
          <w:b/>
          <w:sz w:val="24"/>
          <w:szCs w:val="24"/>
        </w:rPr>
        <w:t xml:space="preserve"> </w:t>
      </w:r>
      <w:r w:rsidR="000614A7" w:rsidRPr="000614A7">
        <w:rPr>
          <w:rFonts w:ascii="Times New Roman" w:hAnsi="Times New Roman"/>
          <w:sz w:val="24"/>
          <w:szCs w:val="24"/>
        </w:rPr>
        <w:t>no prazo de cinco dias úteis contados da data imediatamente posterior ao dia de encerramento das inscrições,</w:t>
      </w:r>
      <w:r w:rsidR="00BD13FA" w:rsidRPr="000614A7">
        <w:rPr>
          <w:rFonts w:ascii="Times New Roman" w:hAnsi="Times New Roman"/>
          <w:sz w:val="24"/>
          <w:szCs w:val="24"/>
        </w:rPr>
        <w:t xml:space="preserve"> conforme o que consta no Art. 9</w:t>
      </w:r>
      <w:r w:rsidR="00BD13FA" w:rsidRPr="00BD13FA">
        <w:rPr>
          <w:rFonts w:ascii="Times New Roman" w:hAnsi="Times New Roman"/>
          <w:sz w:val="24"/>
          <w:szCs w:val="24"/>
        </w:rPr>
        <w:t xml:space="preserve"> da Resolução Complementar Nº 02/2013, de 07/02/2013.</w:t>
      </w:r>
      <w:r w:rsidRPr="00BD13FA">
        <w:rPr>
          <w:rFonts w:ascii="Times New Roman" w:hAnsi="Times New Roman"/>
          <w:sz w:val="24"/>
          <w:szCs w:val="24"/>
        </w:rPr>
        <w:t xml:space="preserve"> </w:t>
      </w:r>
    </w:p>
    <w:p w:rsidR="00893F55" w:rsidRDefault="00893F55" w:rsidP="00893F55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893F55" w:rsidRPr="00893F55" w:rsidRDefault="00893F55" w:rsidP="00893F55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Porta</w:t>
      </w:r>
      <w:r w:rsidR="003E510A">
        <w:rPr>
          <w:rFonts w:ascii="Times New Roman" w:hAnsi="Times New Roman"/>
          <w:sz w:val="24"/>
          <w:szCs w:val="24"/>
        </w:rPr>
        <w:t xml:space="preserve">ria de designação da </w:t>
      </w:r>
      <w:r w:rsidR="003E510A" w:rsidRPr="003E510A">
        <w:rPr>
          <w:rFonts w:ascii="Times New Roman" w:hAnsi="Times New Roman"/>
          <w:b/>
          <w:sz w:val="24"/>
          <w:szCs w:val="24"/>
        </w:rPr>
        <w:t xml:space="preserve">Comissão Examinadora </w:t>
      </w:r>
      <w:r w:rsidR="003E510A">
        <w:rPr>
          <w:rFonts w:ascii="Times New Roman" w:hAnsi="Times New Roman"/>
          <w:sz w:val="24"/>
          <w:szCs w:val="24"/>
        </w:rPr>
        <w:t xml:space="preserve">será expedida pela Diretoria da Unidade e divulgada no site da ECI; </w:t>
      </w:r>
    </w:p>
    <w:p w:rsidR="00893F55" w:rsidRDefault="00893F55" w:rsidP="00893F55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893F55" w:rsidRDefault="00893F55" w:rsidP="00893F55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 candidatos serão convocados para a </w:t>
      </w:r>
      <w:r w:rsidRPr="003E510A">
        <w:rPr>
          <w:rFonts w:ascii="Times New Roman" w:hAnsi="Times New Roman"/>
          <w:b/>
          <w:sz w:val="24"/>
          <w:szCs w:val="24"/>
        </w:rPr>
        <w:t xml:space="preserve">realização </w:t>
      </w:r>
      <w:r w:rsidR="003E510A" w:rsidRPr="003E510A">
        <w:rPr>
          <w:rFonts w:ascii="Times New Roman" w:hAnsi="Times New Roman"/>
          <w:b/>
          <w:sz w:val="24"/>
          <w:szCs w:val="24"/>
        </w:rPr>
        <w:t>d</w:t>
      </w:r>
      <w:r w:rsidRPr="003E510A">
        <w:rPr>
          <w:rFonts w:ascii="Times New Roman" w:hAnsi="Times New Roman"/>
          <w:b/>
          <w:sz w:val="24"/>
          <w:szCs w:val="24"/>
        </w:rPr>
        <w:t>as provas</w:t>
      </w:r>
      <w:r>
        <w:rPr>
          <w:rFonts w:ascii="Times New Roman" w:hAnsi="Times New Roman"/>
          <w:sz w:val="24"/>
          <w:szCs w:val="24"/>
        </w:rPr>
        <w:t xml:space="preserve">, pessoalmente (correspondência </w:t>
      </w:r>
      <w:r w:rsidR="003E510A">
        <w:rPr>
          <w:rFonts w:ascii="Times New Roman" w:hAnsi="Times New Roman"/>
          <w:sz w:val="24"/>
          <w:szCs w:val="24"/>
        </w:rPr>
        <w:t>com comprovante de postagem -</w:t>
      </w:r>
      <w:r>
        <w:rPr>
          <w:rFonts w:ascii="Times New Roman" w:hAnsi="Times New Roman"/>
          <w:sz w:val="24"/>
          <w:szCs w:val="24"/>
        </w:rPr>
        <w:t xml:space="preserve"> AR)</w:t>
      </w:r>
      <w:r w:rsidR="003E510A">
        <w:rPr>
          <w:rFonts w:ascii="Times New Roman" w:hAnsi="Times New Roman"/>
          <w:sz w:val="24"/>
          <w:szCs w:val="24"/>
        </w:rPr>
        <w:t xml:space="preserve"> para o endereço fornecido pelo candidato, no ato da inscrição,</w:t>
      </w:r>
      <w:r>
        <w:rPr>
          <w:rFonts w:ascii="Times New Roman" w:hAnsi="Times New Roman"/>
          <w:sz w:val="24"/>
          <w:szCs w:val="24"/>
        </w:rPr>
        <w:t xml:space="preserve"> com antecedência mínima de 15 (quinze) dias;</w:t>
      </w:r>
    </w:p>
    <w:p w:rsidR="003E510A" w:rsidRPr="003E510A" w:rsidRDefault="003E510A" w:rsidP="003E510A">
      <w:pPr>
        <w:jc w:val="both"/>
        <w:rPr>
          <w:rFonts w:ascii="Times New Roman" w:hAnsi="Times New Roman"/>
          <w:sz w:val="24"/>
          <w:szCs w:val="24"/>
        </w:rPr>
      </w:pPr>
    </w:p>
    <w:p w:rsidR="00A60AC4" w:rsidRPr="00002A6F" w:rsidRDefault="00A60AC4" w:rsidP="00A60AC4">
      <w:pPr>
        <w:jc w:val="both"/>
        <w:rPr>
          <w:rFonts w:ascii="Times New Roman" w:hAnsi="Times New Roman"/>
          <w:sz w:val="24"/>
          <w:szCs w:val="24"/>
        </w:rPr>
      </w:pPr>
      <w:r w:rsidRPr="00002A6F">
        <w:rPr>
          <w:rFonts w:ascii="Times New Roman" w:hAnsi="Times New Roman"/>
          <w:sz w:val="24"/>
          <w:szCs w:val="24"/>
        </w:rPr>
        <w:t xml:space="preserve"> </w:t>
      </w:r>
    </w:p>
    <w:p w:rsidR="000F2318" w:rsidRDefault="006C0E20"/>
    <w:sectPr w:rsidR="000F2318" w:rsidSect="00163A1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E20" w:rsidRDefault="006C0E20" w:rsidP="00F3308F">
      <w:pPr>
        <w:spacing w:after="0" w:line="240" w:lineRule="auto"/>
      </w:pPr>
      <w:r>
        <w:separator/>
      </w:r>
    </w:p>
  </w:endnote>
  <w:endnote w:type="continuationSeparator" w:id="0">
    <w:p w:rsidR="006C0E20" w:rsidRDefault="006C0E20" w:rsidP="00F33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E20" w:rsidRDefault="006C0E20" w:rsidP="00F3308F">
      <w:pPr>
        <w:spacing w:after="0" w:line="240" w:lineRule="auto"/>
      </w:pPr>
      <w:r>
        <w:separator/>
      </w:r>
    </w:p>
  </w:footnote>
  <w:footnote w:type="continuationSeparator" w:id="0">
    <w:p w:rsidR="006C0E20" w:rsidRDefault="006C0E20" w:rsidP="00F33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32" w:rsidRPr="002A5C32" w:rsidRDefault="00A60AC4" w:rsidP="002A5C32">
    <w:pPr>
      <w:pStyle w:val="Cabealho"/>
      <w:jc w:val="center"/>
      <w:rPr>
        <w:rFonts w:ascii="Times New Roman" w:hAnsi="Times New Roman"/>
        <w:sz w:val="24"/>
        <w:szCs w:val="24"/>
      </w:rPr>
    </w:pPr>
    <w:r w:rsidRPr="002A5C32">
      <w:rPr>
        <w:rFonts w:ascii="Times New Roman" w:hAnsi="Times New Roman"/>
        <w:sz w:val="24"/>
        <w:szCs w:val="24"/>
      </w:rPr>
      <w:t>Escola de Ciência da Informação</w:t>
    </w:r>
  </w:p>
  <w:p w:rsidR="002A5C32" w:rsidRPr="002A5C32" w:rsidRDefault="00A60AC4" w:rsidP="002A5C32">
    <w:pPr>
      <w:pStyle w:val="Cabealho"/>
      <w:jc w:val="center"/>
      <w:rPr>
        <w:rFonts w:ascii="Times New Roman" w:hAnsi="Times New Roman"/>
        <w:sz w:val="24"/>
        <w:szCs w:val="24"/>
      </w:rPr>
    </w:pPr>
    <w:r w:rsidRPr="002A5C32">
      <w:rPr>
        <w:rFonts w:ascii="Times New Roman" w:hAnsi="Times New Roman"/>
        <w:sz w:val="24"/>
        <w:szCs w:val="24"/>
      </w:rPr>
      <w:t>Universidade Federal de Minas Gerais</w:t>
    </w:r>
  </w:p>
  <w:p w:rsidR="002A5C32" w:rsidRDefault="006C0E2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82022"/>
    <w:multiLevelType w:val="hybridMultilevel"/>
    <w:tmpl w:val="01F809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AC4"/>
    <w:rsid w:val="000614A7"/>
    <w:rsid w:val="000A4478"/>
    <w:rsid w:val="003E510A"/>
    <w:rsid w:val="004F337D"/>
    <w:rsid w:val="00661F98"/>
    <w:rsid w:val="006C0E20"/>
    <w:rsid w:val="007B22A2"/>
    <w:rsid w:val="00893F55"/>
    <w:rsid w:val="009116B7"/>
    <w:rsid w:val="00A3492B"/>
    <w:rsid w:val="00A60AC4"/>
    <w:rsid w:val="00AC5A09"/>
    <w:rsid w:val="00B41853"/>
    <w:rsid w:val="00B94850"/>
    <w:rsid w:val="00BD13FA"/>
    <w:rsid w:val="00CE286C"/>
    <w:rsid w:val="00DA258E"/>
    <w:rsid w:val="00DC7B4A"/>
    <w:rsid w:val="00E67877"/>
    <w:rsid w:val="00F3308F"/>
    <w:rsid w:val="00F3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C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0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0AC4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A60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elidapieri</dc:creator>
  <cp:lastModifiedBy>elidapieri</cp:lastModifiedBy>
  <cp:revision>7</cp:revision>
  <dcterms:created xsi:type="dcterms:W3CDTF">2019-04-09T14:36:00Z</dcterms:created>
  <dcterms:modified xsi:type="dcterms:W3CDTF">2019-04-17T13:27:00Z</dcterms:modified>
</cp:coreProperties>
</file>